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katastru</w:t>
      </w:r>
      <w:r>
        <w:t xml:space="preserve"> </w:t>
      </w:r>
      <w:r>
        <w:t xml:space="preserve">nemovitostí</w:t>
      </w:r>
      <w:r>
        <w:t xml:space="preserve"> </w:t>
      </w:r>
      <w:r>
        <w:t xml:space="preserve">a</w:t>
      </w:r>
      <w:r>
        <w:t xml:space="preserve"> </w:t>
      </w:r>
      <w:r>
        <w:t xml:space="preserve">zeměměřictví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42</w:t>
      </w:r>
      <w:r>
        <w:t xml:space="preserve"> </w:t>
      </w:r>
      <w:r>
        <w:t xml:space="preserve">–</w:t>
      </w:r>
      <w:r>
        <w:t xml:space="preserve"> </w:t>
      </w:r>
      <w:r>
        <w:t xml:space="preserve">doplnění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lidu,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2.</w:t>
      </w:r>
      <w:r>
        <w:t xml:space="preserve"> </w:t>
      </w:r>
      <w:r>
        <w:t xml:space="preserve">11.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66 odst. 2 Občanské ústavy (Veřejná služba soudní zajišťuje chod katastru nemovitostí) a čl. 5, 65, 68, 83, 93 a 124. Upravuje organizaci katastru a zeměměřictví ve Veřejné službě soudní: oddíl katastru a zeměměřictví, 14 katastrálních úřadů, katastrální pracoviště v okresech, odvolací a kontrolní útvar a Zeměměřický úřad. Nahrazuje zákon č. 359/1992 Sb., o zeměměřických a katastrálních orgánech, který zákon o veřejné službě soudní (č. 18) ruší po 2 letech, aniž by upravil novou organizaci. Řízení se dál řídí katastrálním zákonem č. 256/2013 Sb. a jeho prováděcí vyhláškou č. 357/2013 Sb. Navazuje na zákon o veřejné službě soudní (č. 18), zákon o územně-správním uspořádání (č. 14) a přechodový ústavní zákon (č. 31). Zákon doplňuje seznam zákonů Fóra lidu; vychází z ústavy a z autorovy Hlavy 4 (čl. 80, 85) na forumlidu.cz/oipd. Schvalují jej občané v referendu.</w:t>
      </w:r>
    </w:p>
    <w:bookmarkStart w:id="27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katastru nemovitostí a zeměměřictví (o organizaci katastrálních a zeměměřických orgánů)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upravuje podle Občanské ústavy České republiky (dále jen „ústava“) organizaci, řízení a odpovědnost orgánů, které ve Veřejné službě soudní vedou katastr nemovitostí a vykonávají státní správu zeměměřictví, přístup občanů k údajům katastru a přechod dosavadních katastrálních a zeměměřických orgánů.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Zásady</w:t>
      </w:r>
    </w:p>
    <w:p>
      <w:pPr>
        <w:pStyle w:val="BodyText"/>
      </w:pPr>
      <w:r>
        <w:t xml:space="preserve">(1) Katastr chrání poctivě nabyté vlastnictví (čl. 93 odst. 1 ústavy). Je veřejný, spolehlivý a dostupný každému bezplatně (§ 11 odst. 2 zákona o veřejné službě soudní).</w:t>
      </w:r>
    </w:p>
    <w:p>
      <w:pPr>
        <w:pStyle w:val="BodyText"/>
      </w:pPr>
      <w:r>
        <w:t xml:space="preserve">(2) O zápisu práv rozhoduje vždy člověk, který za rozhodnutí odpovídá. Počítač může zápis připravit a zkontrolovat, rozhodnutí však nevydává (čl. 5 odst. 2 ústavy).</w:t>
      </w:r>
    </w:p>
    <w:p>
      <w:pPr>
        <w:pStyle w:val="BodyText"/>
      </w:pPr>
      <w:r>
        <w:t xml:space="preserve">(3) Údaje katastru, státní mapová díla a geodetické základy patří všem občanům; jejich provoz se nesmí přerušit.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3 – Vztah k jiným zákonům</w:t>
      </w:r>
    </w:p>
    <w:p>
      <w:pPr>
        <w:pStyle w:val="BodyText"/>
      </w:pPr>
      <w:r>
        <w:t xml:space="preserve">(1) Řízení o zápisech do katastru, obsah katastru, jeho vedení a obnova se řídí zákonem č. 256/2013 Sb., o katastru nemovitostí (katastrální zákon), a vyhláškou č. 357/2013 Sb., o katastru nemovitostí (katastrální vyhláška), nestanoví-li tento zákon jinak.</w:t>
      </w:r>
    </w:p>
    <w:p>
      <w:pPr>
        <w:pStyle w:val="BodyText"/>
      </w:pPr>
      <w:r>
        <w:t xml:space="preserve">(2) Zeměměřické činnosti se řídí zákonem č. 200/1994 Sb., o zeměměřictví, a registr územní identifikace, adres a nemovitostí zákonem č. 111/2009 Sb., o základních registrech.</w:t>
      </w:r>
    </w:p>
    <w:p>
      <w:pPr>
        <w:pStyle w:val="BodyText"/>
      </w:pPr>
      <w:r>
        <w:t xml:space="preserve">(3) Kde dosavadní předpisy svěřují působnost Českému úřadu zeměměřickému a katastrálnímu, zeměměřickému a katastrálnímu inspektorátu, katastrálnímu úřadu nebo Zeměměřickému úřadu, rozumí se tím ode dne přechodu podle § 16 orgán podle tohoto zákona.</w:t>
      </w:r>
    </w:p>
    <w:bookmarkEnd w:id="20"/>
    <w:bookmarkStart w:id="21" w:name="část-druhá-organizace"/>
    <w:p>
      <w:pPr>
        <w:pStyle w:val="Heading2"/>
        <w:jc w:val="center"/>
      </w:pPr>
      <w:r>
        <w:t xml:space="preserve">ČÁST DRUHÁ – ORGANIZACE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Oddíl katastru a zeměměřictví</w:t>
      </w:r>
    </w:p>
    <w:p>
      <w:pPr>
        <w:pStyle w:val="BodyText"/>
      </w:pPr>
      <w:r>
        <w:t xml:space="preserve">(1) Katastr nemovitostí a zeměměřictví spravuje oddíl katastru a zeměměřictví Veřejné služby soudní (dále jen „oddíl“). Oddíl tvoří</w:t>
      </w:r>
    </w:p>
    <w:p>
      <w:pPr>
        <w:pStyle w:val="BodyText"/>
        <w:spacing w:after="40"/>
        <w:ind w:left="454"/>
      </w:pPr>
      <w:r>
        <w:t xml:space="preserve">a) ústředí oddílu v Praze,</w:t>
      </w:r>
    </w:p>
    <w:p>
      <w:pPr>
        <w:pStyle w:val="BodyText"/>
        <w:spacing w:after="40"/>
        <w:ind w:left="454"/>
      </w:pPr>
      <w:r>
        <w:t xml:space="preserve">b) odvolací a kontrolní útvar (§ 8),</w:t>
      </w:r>
    </w:p>
    <w:p>
      <w:pPr>
        <w:pStyle w:val="BodyText"/>
        <w:spacing w:after="40"/>
        <w:ind w:left="454"/>
      </w:pPr>
      <w:r>
        <w:t xml:space="preserve">c) Zeměměřický úřad (§ 7),</w:t>
      </w:r>
    </w:p>
    <w:p>
      <w:pPr>
        <w:pStyle w:val="BodyText"/>
        <w:spacing w:after="40"/>
        <w:ind w:left="454"/>
      </w:pPr>
      <w:r>
        <w:t xml:space="preserve">d) 14 katastrálních úřadů (§ 5) a jejich katastrální pracoviště (§ 6).</w:t>
      </w:r>
    </w:p>
    <w:p>
      <w:pPr>
        <w:pStyle w:val="BodyText"/>
      </w:pPr>
      <w:r>
        <w:t xml:space="preserve">(2) Oddíl řídí vedoucí katastru nemovitostí, rozhodující zaměstnanec Veřejné služby soudní, kterého volí rozhodující občané v celostátní přímé volbě, kdykoli je funkce uprázdněna (§ 5 odst. 1 písm. c) a odst. 2 zákona o veřejné službě soudní). Odpovídá za jednotný výkon správy katastru, za centrální databázi katastru a za státní mapová díla.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Katastrální úřady</w:t>
      </w:r>
    </w:p>
    <w:p>
      <w:pPr>
        <w:pStyle w:val="BodyText"/>
      </w:pPr>
      <w:r>
        <w:t xml:space="preserve">(1) Katastrální úřad je zřízen pro každý kraj; jejich sídla a územní obvody stanoví příloha tohoto zákona.</w:t>
      </w:r>
    </w:p>
    <w:p>
      <w:pPr>
        <w:pStyle w:val="BodyText"/>
      </w:pPr>
      <w:r>
        <w:t xml:space="preserve">(2) Katastrální úřad řídí krajský vedoucí katastru, kterého volí rozhodující občané kraje, kdykoli je funkce uprázdněna, a mohou jej kdykoli odvolat (§ 5 odst. 1 písm. c) a odst. 2 zákona o veřejné službě soudní).</w:t>
      </w:r>
    </w:p>
    <w:p>
      <w:pPr>
        <w:pStyle w:val="BodyText"/>
      </w:pPr>
      <w:r>
        <w:t xml:space="preserve">(3) Katastrální úřad vede katastr pro katastrální území svého obvodu, rozhoduje o zápisech, opravách a obnově katastrálního operátu, spravuje podrobné polohové pole a vykonává další působnost podle katastrálního zákona.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Katastrální pracoviště</w:t>
      </w:r>
    </w:p>
    <w:p>
      <w:pPr>
        <w:pStyle w:val="BodyText"/>
      </w:pPr>
      <w:r>
        <w:t xml:space="preserve">(1) Katastrální úřad zřizuje katastrální pracoviště tak, aby bylo nejméně jedno v každém okrese (§ 20 odst. 2 zákona o územně-správním uspořádání). Seznam pracovišť s jejich sídly a obvody zveřejní oddíl ve své databázi a ve Sbírce zákonů.</w:t>
      </w:r>
    </w:p>
    <w:p>
      <w:pPr>
        <w:pStyle w:val="BodyText"/>
      </w:pPr>
      <w:r>
        <w:t xml:space="preserve">(2) Podání ve věcech katastru lze učinit na kterémkoli katastrálním pracovišti v republice, elektronicky nebo prostřednictvím obecního úřadu kterékoli obce; pracoviště je postoupí příslušnému katastrálnímu úřadu.</w:t>
      </w:r>
    </w:p>
    <w:p>
      <w:pPr>
        <w:pStyle w:val="BodyText"/>
      </w:pPr>
      <w:r>
        <w:t xml:space="preserve">(3) Katastrální pracoviště v okrese lze zrušit nebo přesunout jen po projednání se zastupitelstvem okresu; zastupitelstvo může požádat, aby o tom rozhodli občané okresu v místním referendu (čl. 111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Zeměměřický úřad</w:t>
      </w:r>
    </w:p>
    <w:p>
      <w:pPr>
        <w:pStyle w:val="BodyText"/>
      </w:pPr>
      <w:r>
        <w:t xml:space="preserve">(1) Zeměměřický úřad se sídlem v Praze spravuje geodetické základy a základní bodové pole, tvoří a obnovuje státní mapová díla, vede Ústřední archiv zeměměřictví a katastru a vykonává další působnost podle zákona o zeměměřictví.</w:t>
      </w:r>
    </w:p>
    <w:p>
      <w:pPr>
        <w:pStyle w:val="BodyText"/>
      </w:pPr>
      <w:r>
        <w:t xml:space="preserve">(2) Zeměměřický úřad řídí úředník vybraný ve veřejné soutěži. Rozhodnutí o umístění měřických značek na cizím pozemku a o náhradě za omezení vlastníka vydává úředník jménem vedoucího katastru nemovitostí, který za ně odpovídá podle § 9.</w:t>
      </w:r>
    </w:p>
    <w:p>
      <w:pPr>
        <w:pStyle w:val="BodyText"/>
      </w:pPr>
      <w:r>
        <w:t xml:space="preserve">(3) Státní mapová díla a údaje geodetických základů jsou bezplatně dostupná každému v otevřeném strojově čitelném formátu.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8 – Odvolací a kontrolní útvar</w:t>
      </w:r>
    </w:p>
    <w:p>
      <w:pPr>
        <w:pStyle w:val="BodyText"/>
      </w:pPr>
      <w:r>
        <w:t xml:space="preserve">(1) Odvolací a kontrolní útvar nahrazuje dosavadní zeměměřické a katastrální inspektoráty. Má pracoviště v Praze, Brně a Ostravě.</w:t>
      </w:r>
    </w:p>
    <w:p>
      <w:pPr>
        <w:pStyle w:val="BodyText"/>
      </w:pPr>
      <w:r>
        <w:t xml:space="preserve">(2) Útvar připravuje rozhodnutí o odvoláních proti rozhodnutím katastrálních úřadů a Zeměměřického úřadu, pokud je katastrální zákon nebo zákon o zeměměřictví připouští. Rozhodnutí vydává úředník útvaru jménem vedoucího katastru nemovitostí, který za ně odpovídá podle § 9.</w:t>
      </w:r>
    </w:p>
    <w:p>
      <w:pPr>
        <w:pStyle w:val="BodyText"/>
      </w:pPr>
      <w:r>
        <w:t xml:space="preserve">(3) Útvar kontroluje výkon správy katastru katastrálními úřady, dohlíží na ověřování výsledků zeměměřických činností a projednává přestupky na úseku katastru a zeměměřictví. Výsledky kontrol zveřejňuje.</w:t>
      </w:r>
    </w:p>
    <w:bookmarkEnd w:id="21"/>
    <w:bookmarkStart w:id="22" w:name="část-třetí-rozhodování"/>
    <w:p>
      <w:pPr>
        <w:pStyle w:val="Heading2"/>
        <w:jc w:val="center"/>
      </w:pPr>
      <w:r>
        <w:t xml:space="preserve">ČÁST TŘETÍ – ROZHODOVÁNÍ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Rozhodující služebníci a odpovědnost</w:t>
      </w:r>
    </w:p>
    <w:p>
      <w:pPr>
        <w:pStyle w:val="BodyText"/>
      </w:pPr>
      <w:r>
        <w:t xml:space="preserve">(1) Rozhodnutí katastrálního úřadu, zejména o povolení nebo zamítnutí vkladu, o zápisu záznamem a poznámkou, o opravě chyby a o námitkách proti obnovenému katastrálnímu operátu, připravuje a vydává úředník vybraný ve veřejné soutěži jménem voleného krajského vedoucího katastru, který za ně osobně odpovídá (čl. 5 a 83 ústavy).</w:t>
      </w:r>
    </w:p>
    <w:p>
      <w:pPr>
        <w:pStyle w:val="BodyText"/>
      </w:pPr>
      <w:r>
        <w:t xml:space="preserve">(2) Volený krajský vedoucí může rozhodnutí kdykoli změnit nebo zrušit, dokud nebyl proveden zápis. Provedený zápis, z něhož někdo v dobré víře nabyl práva, lze změnit jen postupem, který připouští katastrální zákon (čl. 19 odst. 1 ústavního zákona o přechodu na Občanskou ústavu a o kontinuitě právního řádu a § 15 odst. 2 kompetenčního zákona).</w:t>
      </w:r>
    </w:p>
    <w:p>
      <w:pPr>
        <w:pStyle w:val="BodyText"/>
      </w:pPr>
      <w:r>
        <w:t xml:space="preserve">(3) Na každém rozhodnutí a v protokolu o zápisu se uvede jméno úředníka, který je připravil, a jméno voleného vedoucího, jehož jménem bylo vydáno.</w:t>
      </w:r>
    </w:p>
    <w:p>
      <w:pPr>
        <w:pStyle w:val="BodyText"/>
      </w:pPr>
      <w:r>
        <w:t xml:space="preserve">(4) Ostatní zaměstnanci oddílu se vybírají ve veřejné soutěži a nemají rozhodovací pravomoc (§ 5 odst. 3 zákona o veřejné službě soudní).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Vklad a opravné prostředky</w:t>
      </w:r>
    </w:p>
    <w:p>
      <w:pPr>
        <w:pStyle w:val="BodyText"/>
      </w:pPr>
      <w:r>
        <w:t xml:space="preserve">(1) O vkladu se rozhoduje podle katastrálního zákona; vklad lze povolit nejdříve po uplynutí lhůty podle § 18 odst. 1 katastrálního zákona. O vkladu se rozhodne nejpozději do 30 dnů od podání návrhu, nebrání-li tomu důvod uvedený v katastrálním zákoně; průměrnou dobu vyřízení za každý katastrální úřad oddíl zveřejňuje každý měsíc.</w:t>
      </w:r>
    </w:p>
    <w:p>
      <w:pPr>
        <w:pStyle w:val="BodyText"/>
      </w:pPr>
      <w:r>
        <w:t xml:space="preserve">(2) Proti rozhodnutí o povolení vkladu ani proti rozhodnutí o zamítnutí vkladu není přípustný opravný prostředek ve správním řízení; proti zamítnutí lze podat žalobu k soudu do 30 dnů od doručení (§ 18 odst. 4 a 5 katastrálního zákona).</w:t>
      </w:r>
    </w:p>
    <w:p>
      <w:pPr>
        <w:pStyle w:val="BodyText"/>
      </w:pPr>
      <w:r>
        <w:t xml:space="preserve">(3) Ustanovení § 12 odst. 1 až 3 zákona o veřejné službě soudní (zápis na základě ověřené listiny, lhůta 10 dnů a předložení věci okresnímu soudu) se použijí ode dne, kdy nabude účinnosti změna katastrálního zákona, která je provede a kterou schválí občané v referendu; do té doby se vklad řídí katastrálním zákonem. Ustanovení § 12 odst. 4 zákona o veřejné službě soudní (bezplatné upozornění vlastníka na každý návrh) platí ode dne účinnosti tohoto zákona.</w:t>
      </w:r>
    </w:p>
    <w:p>
      <w:pPr>
        <w:pStyle w:val="BodyText"/>
      </w:pPr>
      <w:r>
        <w:t xml:space="preserve">(4) Každý může podat podnět tribunu lidu svého kraje na postup katastrálního úřadu (čl. 88 ústavy).</w:t>
      </w:r>
    </w:p>
    <w:bookmarkEnd w:id="22"/>
    <w:bookmarkStart w:id="23" w:name="X66d44d47d8392e754150f82c0960d09739cc064"/>
    <w:p>
      <w:pPr>
        <w:pStyle w:val="Heading2"/>
        <w:jc w:val="center"/>
      </w:pPr>
      <w:r>
        <w:t xml:space="preserve">ČÁST ČTVRTÁ – PŘÍSTUP OBČANŮ A OCHRANA ÚDAJŮ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Bezplatný dálkový přístup</w:t>
      </w:r>
    </w:p>
    <w:p>
      <w:pPr>
        <w:pStyle w:val="BodyText"/>
      </w:pPr>
      <w:r>
        <w:t xml:space="preserve">(1) Každý má bezplatný dálkový přístup k veřejným údajům katastru, katastrálním mapám a stavu řízení o zápisech, a to bez registrace. Výpis z katastru, kopii listiny ze sbírky listin a kopii katastrální mapy v elektronické podobě dostane každý bezplatně.</w:t>
      </w:r>
    </w:p>
    <w:p>
      <w:pPr>
        <w:pStyle w:val="BodyText"/>
      </w:pPr>
      <w:r>
        <w:t xml:space="preserve">(2) Listinné výpisy a kopie vydá kterékoli katastrální pracoviště nebo obecní úřad za platbu podle sazebníku schváleného v referendu (čl. 96 odst. 2 písm. b) ústavy), nejvýše ve výši nákladů; do schválení sazebníku podle dosavadních předpisů. Vlastník dostane jeden listinný výpis ke svým nemovitostem ročně bezplatně.</w:t>
      </w:r>
    </w:p>
    <w:p>
      <w:pPr>
        <w:pStyle w:val="BodyText"/>
      </w:pPr>
      <w:r>
        <w:t xml:space="preserve">(3) Vyhledávat nemovitosti podle jména osoby mohou jen vlastník sám, soud, notář, exekutor v řízení nařízeném soudcem a instituce veřejné služby v konkrétní věci. Každé takové vyhledání se zaznamená a vlastník má právo bezplatně zjistit, kdo, kdy a proč údaje o něm vyhledal (§ 11 odst. 2 zákona o veřejné službě soudní).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Kontinuita a bezpečnost dat</w:t>
      </w:r>
    </w:p>
    <w:p>
      <w:pPr>
        <w:pStyle w:val="BodyText"/>
      </w:pPr>
      <w:r>
        <w:t xml:space="preserve">(1) Katastrální operát, sbírka listin, centrální databáze katastru, státní mapová díla, údaje geodetických základů a Ústřední archiv zeměměřictví a katastru se vedou nepřetržitě a jejich obsah se při změně organizace ani techniky nesmí ztratit ani změnit.</w:t>
      </w:r>
    </w:p>
    <w:p>
      <w:pPr>
        <w:pStyle w:val="BodyText"/>
      </w:pPr>
      <w:r>
        <w:t xml:space="preserve">(2) Data se uchovávají nejméně ve třech na sobě nezávislých kopiích v Praze, Brně a Ostravě; listinný archiv se zachová.</w:t>
      </w:r>
    </w:p>
    <w:p>
      <w:pPr>
        <w:pStyle w:val="BodyText"/>
      </w:pPr>
      <w:r>
        <w:t xml:space="preserve">(3) Zdrojový kód programů, které připravují nebo kontrolují zápisy, se zveřejní; počítač nesmí zápis sám provést (čl. 5 odst. 2 ústavy).</w:t>
      </w:r>
    </w:p>
    <w:bookmarkEnd w:id="23"/>
    <w:bookmarkStart w:id="24" w:name="část-pátá-odpovědnost-a-otevřenost"/>
    <w:p>
      <w:pPr>
        <w:pStyle w:val="Heading2"/>
        <w:jc w:val="center"/>
      </w:pPr>
      <w:r>
        <w:t xml:space="preserve">ČÁST PÁTÁ – ODPOVĚDNOST A OTEVŘENOST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Náhrada škody</w:t>
      </w:r>
    </w:p>
    <w:p>
      <w:pPr>
        <w:pStyle w:val="BodyText"/>
      </w:pPr>
      <w:r>
        <w:t xml:space="preserve">(1) Za škodu způsobenou nesprávným zápisem nebo nesprávným úředním postupem odpovídá stát; poškozený nemusí prokazovat, kdo z úředníků chybu způsobil.</w:t>
      </w:r>
    </w:p>
    <w:p>
      <w:pPr>
        <w:pStyle w:val="BodyText"/>
      </w:pPr>
      <w:r>
        <w:t xml:space="preserve">(2) Stát se náhrady domáhá na úředníkovi a na voleném vedoucím, jehož jménem bylo rozhodnutí vydáno, podle zákona o veřejných služebnících a jejich platech; oba jsou povinně pojištěni (čl. 84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14 – Ověřování zeměměřických činností</w:t>
      </w:r>
    </w:p>
    <w:p>
      <w:pPr>
        <w:pStyle w:val="BodyText"/>
      </w:pPr>
      <w:r>
        <w:t xml:space="preserve">(1) Geometrické plány a jiné výsledky zeměměřických činností pro katastr ověřují úředně oprávnění zeměměřičtí inženýři podle zákona o zeměměřictví, kteří za správnost odpovídají osobně a jsou pojištěni.</w:t>
      </w:r>
    </w:p>
    <w:p>
      <w:pPr>
        <w:pStyle w:val="BodyText"/>
      </w:pPr>
      <w:r>
        <w:t xml:space="preserve">(2) Oprávnění uděluje a odnímá úředník odvolacího a kontrolního útvaru jménem vedoucího katastru nemovitostí; proti rozhodnutí lze podat žalobu ke krajskému soudu.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15 – Otevřenost</w:t>
      </w:r>
    </w:p>
    <w:p>
      <w:pPr>
        <w:pStyle w:val="BodyText"/>
      </w:pPr>
      <w:r>
        <w:t xml:space="preserve">(1) Oddíl vede veřejnou databázi o své struktuře, pracovištích, odpovědnosti jednotlivých služebníků, hospodaření a výsledcích, včetně počtu řízení a doby jejich vyřízení za každé katastrální pracoviště (čl. 68 ústavy).</w:t>
      </w:r>
    </w:p>
    <w:p>
      <w:pPr>
        <w:pStyle w:val="BodyText"/>
      </w:pPr>
      <w:r>
        <w:t xml:space="preserve">(2) Vedoucí katastru nemovitostí předkládá každý rok podklad k výroční zprávě ministra spravedlnosti pro občanské hodnocení podle čl. 90 ústavy.</w:t>
      </w:r>
    </w:p>
    <w:bookmarkEnd w:id="24"/>
    <w:bookmarkStart w:id="25" w:name="Xd30e253afb2fed5d2c9d14719724139f47d6b88"/>
    <w:p>
      <w:pPr>
        <w:pStyle w:val="Heading2"/>
        <w:jc w:val="center"/>
      </w:pPr>
      <w:r>
        <w:t xml:space="preserve">ČÁST ŠESTÁ – PŘECHODNÁ A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16 – Přechod orgánů</w:t>
      </w:r>
    </w:p>
    <w:p>
      <w:pPr>
        <w:pStyle w:val="BodyText"/>
      </w:pPr>
      <w:r>
        <w:t xml:space="preserve">(1) Dnem přechodu stanoveným podle přechodového ústavního zákona (č. 31, čl. 12 odst. 2) a kompetenčního zákona (č. 34, § 26 odst. 2), nejpozději uplynutím 2 let od účinnosti ústavy (§ 18 odst. 1 zákona o veřejné službě soudní a čl. 124 ústavy),</w:t>
      </w:r>
    </w:p>
    <w:p>
      <w:pPr>
        <w:pStyle w:val="BodyText"/>
        <w:spacing w:after="40"/>
        <w:ind w:left="454"/>
      </w:pPr>
      <w:r>
        <w:t xml:space="preserve">a) Český úřad zeměměřický a katastrální přechází do ústředí oddílu,</w:t>
      </w:r>
    </w:p>
    <w:p>
      <w:pPr>
        <w:pStyle w:val="BodyText"/>
        <w:spacing w:after="40"/>
        <w:ind w:left="454"/>
      </w:pPr>
      <w:r>
        <w:t xml:space="preserve">b) zeměměřické a katastrální inspektoráty přecházejí do odvolacího a kontrolního útvaru,</w:t>
      </w:r>
    </w:p>
    <w:p>
      <w:pPr>
        <w:pStyle w:val="BodyText"/>
        <w:spacing w:after="40"/>
        <w:ind w:left="454"/>
      </w:pPr>
      <w:r>
        <w:t xml:space="preserve">c) Zeměměřický úřad přechází do oddílu jako Zeměměřický úřad podle § 7,</w:t>
      </w:r>
    </w:p>
    <w:p>
      <w:pPr>
        <w:pStyle w:val="BodyText"/>
        <w:spacing w:after="40"/>
        <w:ind w:left="454"/>
      </w:pPr>
      <w:r>
        <w:t xml:space="preserve">d) katastrální úřady se stávají katastrálními úřady podle § 5 a jejich katastrální pracoviště katastrálními pracovišti podle § 6.</w:t>
      </w:r>
    </w:p>
    <w:p>
      <w:pPr>
        <w:pStyle w:val="BodyText"/>
      </w:pPr>
      <w:r>
        <w:t xml:space="preserve">(2) Přechod zaměstnanců, majetku, práv a závazků, spisů, evidencí a informačních systémů se řídí přechodovým ústavním zákonem. Ke dni 31. 12. 2025 měl resort Českého úřadu zeměměřického a katastrálního 4 764 zaměstnanců, z toho 4 033 v katastrálních úřadech; jejich pracovní a služební poměry přecházejí na Veřejnou službu soudní.</w:t>
      </w:r>
    </w:p>
    <w:p>
      <w:pPr>
        <w:pStyle w:val="BodyText"/>
      </w:pPr>
      <w:r>
        <w:t xml:space="preserve">(3) Provoz katastru, dálkový přístup a přijímání návrhů se dnem přechodu nepřeruší.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17 – Kontinuita zápisů a řízení</w:t>
      </w:r>
    </w:p>
    <w:p>
      <w:pPr>
        <w:pStyle w:val="BodyText"/>
      </w:pPr>
      <w:r>
        <w:t xml:space="preserve">(1) Všechny zápisy v katastru, plomby, poznámky, údaje katastrálních map a listiny ve sbírce listin provedené nebo založené přede dnem přechodu zůstávají v platnosti; den přechodu nemá vliv na jejich účinky ani na pořadí práv.</w:t>
      </w:r>
    </w:p>
    <w:p>
      <w:pPr>
        <w:pStyle w:val="BodyText"/>
      </w:pPr>
      <w:r>
        <w:t xml:space="preserve">(2) Řízení zahájená přede dnem přechodu, zejména vkladová řízení, dokončí katastrální úřad podle dosavadních předpisů; lhůty, které začaly běžet, běží dál. Pravomocná rozhodnutí a úřední oprávnění zeměměřických inženýrů zůstávají v platnosti.</w:t>
      </w:r>
    </w:p>
    <w:p>
      <w:pPr>
        <w:pStyle w:val="BodyText"/>
      </w:pPr>
      <w:r>
        <w:t xml:space="preserve">(3) Odvolání podaná přede dnem přechodu k zeměměřickému a katastrálnímu inspektorátu nebo k Českému úřadu zeměměřickému a katastrálnímu dokončí odvolací a kontrolní útvar.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18 – Kontinuita funkcí</w:t>
      </w:r>
    </w:p>
    <w:p>
      <w:pPr>
        <w:pStyle w:val="BodyText"/>
      </w:pPr>
      <w:r>
        <w:t xml:space="preserve">Do zvolení vedoucího katastru nemovitostí a krajských vedoucích katastru vykonávají jejich působnost předseda Českého úřadu zeměměřického a katastrálního a ředitelé katastrálních úřadů a rozhodnutí se vydávají jejich jménem; volby se konají podle § 5 zákona o veřejné službě soudní a čl. 122 ústavy do 1 roku od účinnosti ústavy.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19 – Zrušovací ustanovení</w:t>
      </w:r>
    </w:p>
    <w:p>
      <w:pPr>
        <w:pStyle w:val="BodyText"/>
      </w:pPr>
      <w:r>
        <w:t xml:space="preserve">Zákon č. 359/1992 Sb., o zeměměřických a katastrálních orgánech, ve znění pozdějších předpisů, se zrušuje dnem přechodu podle § 16 odst. 1, nejpozději uplynutím 2 let od účinnosti ústavy. Sdělení Českého úřadu zeměměřického a katastrálního o katastrálních pracovištích platí do zveřejnění seznamu podle § 6 odst. 1.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20 – Účinnost</w:t>
      </w:r>
    </w:p>
    <w:p>
      <w:pPr>
        <w:pStyle w:val="BodyText"/>
      </w:pPr>
      <w:r>
        <w:t xml:space="preserve">Tento zákon nabývá účinnosti dnem vyhlášení výsledku referenda, jímž byl přijat.</w:t>
      </w:r>
    </w:p>
    <w:bookmarkEnd w:id="25"/>
    <w:bookmarkStart w:id="26" w:name="X202df70397bc6d709f4feb3d48e3e05e21ab8fa"/>
    <w:p>
      <w:pPr>
        <w:pStyle w:val="Heading2"/>
        <w:jc w:val="center"/>
      </w:pPr>
      <w:r>
        <w:t xml:space="preserve">Příloha – Katastrální úřady, jejich sídla a obvody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2640"/>
        <w:gridCol w:w="2640"/>
        <w:gridCol w:w="264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Katastrální úřad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Sídlo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Územní obvod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Katastrální úřad pro hlavní město Prahu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Praha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Hlavní město Praha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Katastrální úřad pro Středočeský kraj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Praha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Středočeský kraj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Katastrální úřad pro Jihočeský kraj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České Budějovice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Jihočeský kraj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Katastrální úřad pro Plzeňský kraj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Plzeň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Plzeňský kraj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Katastrální úřad pro Karlovarský kraj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Karlovy Vary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Karlovarský kraj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Katastrální úřad pro Ústecký kraj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Ústí nad Labem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Ústecký kraj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Katastrální úřad pro Liberecký kraj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Liberec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Liberecký kraj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Katastrální úřad pro Královéhradecký kraj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Hradec Králové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Královéhradecký kraj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Katastrální úřad pro Pardubický kraj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Pardubice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Pardubický kraj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Katastrální úřad pro Vysočinu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Jihlava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Kraj Vysočina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Katastrální úřad pro Jihomoravský kraj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Brno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Jihomoravský kraj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Katastrální úřad pro Olomoucký kraj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Olomouc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Olomoucký kraj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Katastrální úřad pro Zlínský kraj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Zlín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Zlínský kraj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Katastrální úřad pro Moravskoslezský kraj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Opava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Moravskoslezský kraj</w:t>
            </w:r>
          </w:p>
        </w:tc>
      </w:tr>
    </w:tbl>
    <w:p>
      <w:pPr>
        <w:pStyle w:val="BodyText"/>
      </w:pPr>
      <w:r>
        <w:t xml:space="preserve">Sídla odpovídají příloze č. 2 zákona č. 359/1992 Sb. Katastrální úřad pro Středočeský kraj sídlí v Praze a Katastrální úřad pro Moravskoslezský kraj v Opavě. Změnu sídla lze provést jen zákonem; o přesunu do krajského města (Ostravy) mohou rozhodnout občané kraje v krajském referendu.</w:t>
      </w:r>
    </w:p>
    <w:bookmarkEnd w:id="26"/>
    <w:bookmarkEnd w:id="27"/>
    <w:bookmarkStart w:id="35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3" w:name="a.-obecná-část"/>
    <w:p>
      <w:pPr>
        <w:pStyle w:val="Heading2"/>
        <w:jc w:val="center"/>
      </w:pPr>
      <w:r>
        <w:t xml:space="preserve">A. Obecná část</w:t>
      </w:r>
    </w:p>
    <w:bookmarkStart w:id="28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Ústava řadí katastr nemovitostí do Veřejné služby soudní (čl. 66 odst. 2) a zákon č. 18 ruší dosavadní zákon o katastrálních orgánech č. 359/1992 Sb. po 2 letech. Novou organizaci však neupravuje (rešerše, část 5.2). Bez tohoto zákona by po 2 letech nebylo určeno, kdo vede katastr v krajích, kdo rozhoduje o odvoláních a kdo spravuje státní mapová díla.</w:t>
      </w:r>
    </w:p>
    <w:p>
      <w:pPr>
        <w:pStyle w:val="BodyText"/>
      </w:pPr>
      <w:r>
        <w:t xml:space="preserve">Dnešní stav (rešerše, části 1.8 a 5.2): resort Českého úřadu zeměměřického a katastrálního měl k 31. 12. 2025 4 764 zaměstnanců, z toho 4 033 v katastrálních úřadech. Soustavu tvoří ČÚZK, 7 inspektorátů, Zeměměřický úřad, 14 katastrálních úřadů stanovených přílohou zákona č. 359/1992 Sb. a katastrální pracoviště vyhlašovaná sdělením ČÚZK. O vkladu rozhoduje úředník katastrálního úřadu po 20denní lhůtě. Proti povolení vkladu není opravný prostředek, proti zamítnutí je přípustná jen žaloba (§ 18 katastrálního zákona). Vklady a záznamy jsou hromadnou agendou, jde o tisíce rozhodnutí denně.</w:t>
      </w:r>
    </w:p>
    <w:p>
      <w:pPr>
        <w:pStyle w:val="BodyText"/>
      </w:pPr>
      <w:r>
        <w:t xml:space="preserve">Zákon proto mění jen organizaci a odpovědnost. Katastrální zákon a vyhláška platí beze změny, aby vlastníci, banky, notáři ani soudy nepocítili přerušení. Úředníci rozhodují dál, ale jménem 14 volených krajských vedoucích katastru, kteří za rozhodnutí odpovídají.</w:t>
      </w:r>
    </w:p>
    <w:bookmarkEnd w:id="28"/>
    <w:bookmarkStart w:id="29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Ústava, čl. 66 odst. 2:</w:t>
      </w:r>
      <w:r>
        <w:t xml:space="preserve"> </w:t>
      </w:r>
      <w:r>
        <w:t xml:space="preserve">Veřejná služba soudní zajišťuje chod katastru nemovitostí – § 4.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Ústava, čl. 5, 65 odst. 3 a 83 odst. 2:</w:t>
      </w:r>
      <w:r>
        <w:t xml:space="preserve"> </w:t>
      </w:r>
      <w:r>
        <w:t xml:space="preserve">rozhodující služebník je volen a odpovídá osobně; nejvýše 66 rozhodujících – § 4, 5, 9.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Ústava, čl. 93:</w:t>
      </w:r>
      <w:r>
        <w:t xml:space="preserve"> </w:t>
      </w:r>
      <w:r>
        <w:t xml:space="preserve">ochrana poctivě nabytého vlastnictví – § 2, 13, 17.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Ústava, čl. 68:</w:t>
      </w:r>
      <w:r>
        <w:t xml:space="preserve"> </w:t>
      </w:r>
      <w:r>
        <w:t xml:space="preserve">veřejná databáze o struktuře, odpovědnosti a výsledcích – § 15.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Zákon č. 18, § 5, 11, 12, 18 a 19:</w:t>
      </w:r>
      <w:r>
        <w:t xml:space="preserve"> </w:t>
      </w:r>
      <w:r>
        <w:t xml:space="preserve">vedoucí katastru a 14 volených krajských vedoucích; bezplatné nahlížení a záznam přístupu; přechod ČÚZK do 2 let; zrušení zákona č. 359/1992 Sb. – § 4, 5, 10, 11, 16, 19.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Zákon č. 14, § 20 odst. 2:</w:t>
      </w:r>
      <w:r>
        <w:t xml:space="preserve"> </w:t>
      </w:r>
      <w:r>
        <w:t xml:space="preserve">pracoviště institucí veřejné služby nejméně v každém okrese – § 6.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Autor, Hlava 4, čl. 80:</w:t>
      </w:r>
      <w:r>
        <w:t xml:space="preserve"> </w:t>
      </w:r>
      <w:r>
        <w:t xml:space="preserve">„Součástí VSS je Mapování a Katastr nemovitostí“; „Katastr nemovitostí je trvale, veřejně k dispozici všem OČr a IVS“; povinnost spolehlivě právně dokumentačně ochraňovat nemovitý majetek – § 2, 11, 12.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Autor, Hlava 4, čl. 85:</w:t>
      </w:r>
      <w:r>
        <w:t xml:space="preserve"> </w:t>
      </w:r>
      <w:r>
        <w:t xml:space="preserve">občané mají přístup do katastru – § 11.</w:t>
      </w:r>
    </w:p>
    <w:bookmarkEnd w:id="29"/>
    <w:bookmarkStart w:id="30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Databáze „povinně vybavena AI“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80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počítač zápis připraví a zkontroluje, rozhoduje člověk; kód se zveřejní (§ 2, 12)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5 odst. 2 ústavy: o právech nerozhoduje stroj.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Přednostní plný přístup institucí do katastru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85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vyhledávání podle osoby jen v konkrétní věci a se záznamem, který vlastník vidí (§ 11 odst. 3)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Soukromí (čl. 1 odst. 2 písm. c)) a § 11 odst. 2 zákona č. 18.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Rozhodování o vkladu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zákon č. 18, § 12: listina ověřená notářem, 10 dnů, zamítnutí jen soudce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do změny katastrálního zákona referendem platí dosavadní postup a § 18 katastrálního zákona (§ 10)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Rešerše 5.2: katastrální zákon a vyhláška mají platit beze změny. Model zákona č. 18 vyžaduje novelu katastrálního zákona a notářského řádu.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Inspektoráty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neuvedeno; dnes 7 inspektorátů s jmenovanými řediteli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jeden odvolací a kontrolní útvar s pracovišti v Praze, Brně a Ostravě; rozhoduje jménem voleného vedoucího (§ 8)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Limit 66 rozhodujících; odvolání může podepsat jen volený služebník (čl. 83 odst. 2).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Změna rozhodnutí voleným vedoucím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společné zadání: volený může rozhodnutí kdykoli změnit nebo zrušit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volený může rozhodnutí změnit jen do zápisu; zápis, z něhož někdo v dobré víře nabyl práva, jen podle katastrálního zákona (§ 9 odst. 2)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Zapsaná práva chrání třetí osoby v dobré víře; jinak by trpěla spolehlivost katastru. Sladěno s ochranou dobré víry v čl. 19 ústavního zákona č. 31, § 15 kompetenčního zákona a § 12 zákona č. 38.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Poplatky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dnes správní poplatky i za elektronické výpisy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elektronický přístup bezplatný, listinné výpisy za náklady (§ 11)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80 autora a § 11 odst. 2 zákona č. 18.</w:t>
            </w:r>
          </w:p>
        </w:tc>
      </w:tr>
    </w:tbl>
    <w:bookmarkEnd w:id="30"/>
    <w:bookmarkStart w:id="31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1, 5, 66, 68, 83, 84, 88, 90, 93, 96, 111, 122 a 124 ústavy. Odpovídá étosu OIPD: majetek občanů je chráněn spolehlivým a veřejným záznamem, každé rozhodnutí má jméno a odpovědného voleného služebníka, údaje patří občanům a jsou bezplatné, o lidech nerozhoduje stroj.</w:t>
      </w:r>
    </w:p>
    <w:bookmarkEnd w:id="31"/>
    <w:bookmarkStart w:id="32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Katastrální úřady a pracoviště pracují dál beze změny řízení. Výpadek příjmů ze správních poplatků za elektronické výpisy je malý ve srovnání s úsporou času občanů. Sloučení 7 inspektorátů do jednoho útvaru a ČÚZK do oddílu Veřejné služby soudní sníží režii. Počet katastrálních pracovišť rešerše neuvádí (část 9); bude zachován nejméně jeden v každém z 76 okresů. Pro volbu 14 krajských vedoucích katastru a vedoucího katastru nemovitostí se použije volební zákon.</w:t>
      </w:r>
    </w:p>
    <w:bookmarkEnd w:id="32"/>
    <w:bookmarkEnd w:id="33"/>
    <w:bookmarkStart w:id="34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až 3:</w:t>
      </w:r>
      <w:r>
        <w:t xml:space="preserve"> </w:t>
      </w:r>
      <w:r>
        <w:t xml:space="preserve">Předmět, zásady (veřejnost, rozhoduje člověk, nepřetržitost) a zachování katastrálního zákona, katastrální vyhlášky, zákona o zeměměřictví a zákona o základních registrech.</w:t>
      </w:r>
    </w:p>
    <w:p>
      <w:pPr>
        <w:pStyle w:val="BodyText"/>
      </w:pPr>
      <w:r>
        <w:rPr>
          <w:bCs/>
          <w:b/>
        </w:rPr>
        <w:t xml:space="preserve">K § 4 až 8:</w:t>
      </w:r>
      <w:r>
        <w:t xml:space="preserve"> </w:t>
      </w:r>
      <w:r>
        <w:t xml:space="preserve">Oddíl katastru a zeměměřictví s voleným vedoucím, 14 katastrálních úřadů s volenými krajskými vedoucími, pracoviště v každém okrese, Zeměměřický úřad a odvolací a kontrolní útvar místo inspektorátů.</w:t>
      </w:r>
    </w:p>
    <w:p>
      <w:pPr>
        <w:pStyle w:val="BodyText"/>
      </w:pPr>
      <w:r>
        <w:rPr>
          <w:bCs/>
          <w:b/>
        </w:rPr>
        <w:t xml:space="preserve">K § 9 a 10:</w:t>
      </w:r>
      <w:r>
        <w:t xml:space="preserve"> </w:t>
      </w:r>
      <w:r>
        <w:t xml:space="preserve">Rozhodování úředníků jménem volených vedoucích, ochrana zapsaných práv, lhůta pro vklad a zachování § 18 katastrálního zákona; sladění se zákonem č. 18, § 12.</w:t>
      </w:r>
    </w:p>
    <w:p>
      <w:pPr>
        <w:pStyle w:val="BodyText"/>
      </w:pPr>
      <w:r>
        <w:rPr>
          <w:bCs/>
          <w:b/>
        </w:rPr>
        <w:t xml:space="preserve">K § 11 a 12:</w:t>
      </w:r>
      <w:r>
        <w:t xml:space="preserve"> </w:t>
      </w:r>
      <w:r>
        <w:t xml:space="preserve">Bezplatný dálkový přístup, ochrana před vyhledáváním osob a bezpečnost dat ve třech kopiích.</w:t>
      </w:r>
    </w:p>
    <w:p>
      <w:pPr>
        <w:pStyle w:val="BodyText"/>
      </w:pPr>
      <w:r>
        <w:rPr>
          <w:bCs/>
          <w:b/>
        </w:rPr>
        <w:t xml:space="preserve">K § 13 až 15:</w:t>
      </w:r>
      <w:r>
        <w:t xml:space="preserve"> </w:t>
      </w:r>
      <w:r>
        <w:t xml:space="preserve">Odpovědnost státu za chybný zápis s postihem odpovědných, ověřování zeměměřických činností a otevřenost.</w:t>
      </w:r>
    </w:p>
    <w:p>
      <w:pPr>
        <w:pStyle w:val="BodyText"/>
      </w:pPr>
      <w:r>
        <w:rPr>
          <w:bCs/>
          <w:b/>
        </w:rPr>
        <w:t xml:space="preserve">K § 16 až 20 a příloze:</w:t>
      </w:r>
      <w:r>
        <w:t xml:space="preserve"> </w:t>
      </w:r>
      <w:r>
        <w:t xml:space="preserve">Přechod ČÚZK, inspektorátů, Zeměměřického úřadu a katastrálních úřadů podle přechodového ústavního zákona, kontinuita zápisů a řízení, kontinuita funkcí, zrušení zákona č. 359/1992 Sb., účinnost a sídla katastrálních úřadů.</w:t>
      </w:r>
    </w:p>
    <w:p>
      <w:pPr>
        <w:pStyle w:val="BodyText"/>
      </w:pPr>
      <w:r>
        <w:rPr>
          <w:iCs/>
          <w:i/>
        </w:rPr>
        <w:t xml:space="preserve">Zdroje: Občanská ústava ČR (OIPD), čl. 1, 5, 65, 66, 68, 83, 84, 88, 90, 93, 96, 111, 122, 124 (forumlidu.cz/oipd/navrh-ustavy); Fórum lidu – OIPD: Hlava 4 (čl. 80, 85), seznam zákonů (forumlidu.cz/oipd/seznam-zakonu – katastr řadí k zákonu č. 18); Rešerše veřejné správy a přechodu práva, části 1.8, 5.2, 7.3 a 9; zákony č. 14 a 18 Fóra lidu; zákony č. 359/1992 Sb. (včetně příloh 1 a 2, dauc.cz), 256/2013 Sb. (§ 18, pracepropravniky.cz), 200/1994 Sb., 111/2009 Sb.; vyhláška č. 357/2013 Sb.</w:t>
      </w:r>
    </w:p>
    <w:bookmarkEnd w:id="34"/>
    <w:bookmarkEnd w:id="35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42 – Zákon o katastru nemovitostí a zeměměřictví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42 – Zákon o katastru nemovitostí a zeměměřictví</dc:title>
  <dc:creator>Fórum lidu</dc:creator>
  <cp:keywords/>
  <dcterms:created xsi:type="dcterms:W3CDTF">2026-11-02T15:50:45Z</dcterms:created>
  <dcterms:modified xsi:type="dcterms:W3CDTF">2026-11-02T15:50:45Z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2. 11. 2026</vt:lpwstr>
  </property>
  <property fmtid="{D5CDD505-2E9C-101B-9397-08002B2CF9AE}" pid="3" name="subtitle">
    <vt:lpwstr>Návrh zákona č. 42 – doplnění seznamu zákonů Fóra lidu, prováděcí zákon k Občanské ústavě ČR (OIPD)</vt:lpwstr>
  </property>
</Properties>
</file>